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5E0E1" w14:textId="178A18EC" w:rsidR="00794A87" w:rsidRDefault="00794A87" w:rsidP="00794A87">
      <w:pPr>
        <w:spacing w:line="24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Types of criminals</w:t>
      </w:r>
    </w:p>
    <w:p w14:paraId="2550DF12" w14:textId="77777777" w:rsidR="00794A87" w:rsidRDefault="00794A87" w:rsidP="00794A8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Crime is defined as “an act or omission prohibited by law”. The individual who violates the law is called criminal. There are different types of criminals which are classified as under.  </w:t>
      </w:r>
    </w:p>
    <w:p w14:paraId="2A8A8C62" w14:textId="77777777" w:rsidR="00794A87" w:rsidRPr="0078011D" w:rsidRDefault="00794A87" w:rsidP="00794A87">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Habitual criminal. </w:t>
      </w:r>
      <w:r>
        <w:rPr>
          <w:rFonts w:ascii="Times New Roman" w:hAnsi="Times New Roman" w:cs="Times New Roman"/>
          <w:sz w:val="28"/>
          <w:szCs w:val="28"/>
        </w:rPr>
        <w:t>This type of criminals violates the law because of financial crisis. They are involved in anti-moral and anti-social behaviors. Gamblers, drug addicts, and drinkers come under this category.</w:t>
      </w:r>
    </w:p>
    <w:p w14:paraId="20385316" w14:textId="77777777" w:rsidR="00794A87" w:rsidRPr="006E456E" w:rsidRDefault="00794A87" w:rsidP="00794A87">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Legalistic criminals.</w:t>
      </w:r>
      <w:r>
        <w:rPr>
          <w:rFonts w:ascii="Times New Roman" w:hAnsi="Times New Roman" w:cs="Times New Roman"/>
          <w:sz w:val="28"/>
          <w:szCs w:val="28"/>
        </w:rPr>
        <w:t xml:space="preserve"> The legalistic criminals are those who violates the law due to ignorance about crimes and its consequences or those who are the victims of unjust law enforcement. This type of criminals is considered criminals by law but they are not criminals by nature. Legalistic criminals are soon arrested by the law enforcement agencies because they are not professionals nor organized. They are the individual of normal personalities. This type of criminals includes violators of traffic laws. </w:t>
      </w:r>
    </w:p>
    <w:p w14:paraId="2BD83169" w14:textId="77777777" w:rsidR="00794A87" w:rsidRPr="00517211" w:rsidRDefault="00794A87" w:rsidP="00794A87">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Moralistic criminals. </w:t>
      </w:r>
      <w:r>
        <w:rPr>
          <w:rFonts w:ascii="Times New Roman" w:hAnsi="Times New Roman" w:cs="Times New Roman"/>
          <w:sz w:val="28"/>
          <w:szCs w:val="28"/>
        </w:rPr>
        <w:t xml:space="preserve">This type of criminals is those who are involved in socially and morally prohibited activities. Such type of criminals is involved in gambling, adultery, prostitution, and homosexuality. </w:t>
      </w:r>
    </w:p>
    <w:p w14:paraId="1FEC4863" w14:textId="77777777" w:rsidR="00794A87" w:rsidRPr="00163CC9" w:rsidRDefault="00794A87" w:rsidP="00794A87">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Psychopathic criminals.</w:t>
      </w:r>
      <w:r>
        <w:rPr>
          <w:rFonts w:ascii="Times New Roman" w:hAnsi="Times New Roman" w:cs="Times New Roman"/>
          <w:sz w:val="28"/>
          <w:szCs w:val="28"/>
        </w:rPr>
        <w:t xml:space="preserve"> Psychopathic are those criminals who are not able to adjust and control their behavior in a legally defined manner. Such criminals are suffered from mental diseases like superiority and inferiority complexes. These criminals are less in Pakistani society however, they are found in a large number in the western world.</w:t>
      </w:r>
    </w:p>
    <w:p w14:paraId="46A1BD21" w14:textId="77777777" w:rsidR="00794A87" w:rsidRPr="00542B58" w:rsidRDefault="00794A87" w:rsidP="00794A87">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Institutional criminals or white color criminals.</w:t>
      </w:r>
      <w:r>
        <w:rPr>
          <w:rFonts w:ascii="Times New Roman" w:hAnsi="Times New Roman" w:cs="Times New Roman"/>
          <w:sz w:val="28"/>
          <w:szCs w:val="28"/>
        </w:rPr>
        <w:t xml:space="preserve"> White color criminals are those criminals who commit crimes against institutions. White color crimes include bank fraud, income tax fraud, and professional cheating. These criminals violate the institutional laws to gain money. The individual whose assets are beyond their legal sources of income comes under this category.</w:t>
      </w:r>
    </w:p>
    <w:p w14:paraId="45E1798C" w14:textId="77777777" w:rsidR="00794A87" w:rsidRPr="004B2D66" w:rsidRDefault="00794A87" w:rsidP="00794A87">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Situational or occasional criminals.</w:t>
      </w:r>
      <w:r>
        <w:rPr>
          <w:rFonts w:ascii="Times New Roman" w:hAnsi="Times New Roman" w:cs="Times New Roman"/>
          <w:sz w:val="28"/>
          <w:szCs w:val="28"/>
        </w:rPr>
        <w:t xml:space="preserve"> This category of criminals includes those criminals who are the outcome of a sudden situation or due to a specific occasion he commits crime. Such criminals suddenly meet such a situation which he cannot tolerate and loss his temperament. When a person sees his wife, sister, or any female relative with a stranger in objectionable situation and due to emotional shock, he commits a crime. This crime is known as occasional crime and the individual who attempts it is called situational or occasional criminal.</w:t>
      </w:r>
    </w:p>
    <w:p w14:paraId="7600D289" w14:textId="77777777" w:rsidR="00794A87" w:rsidRPr="001C18F2" w:rsidRDefault="00794A87" w:rsidP="00794A87">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Professional criminals.</w:t>
      </w:r>
      <w:r>
        <w:rPr>
          <w:rFonts w:ascii="Times New Roman" w:hAnsi="Times New Roman" w:cs="Times New Roman"/>
          <w:sz w:val="28"/>
          <w:szCs w:val="28"/>
        </w:rPr>
        <w:t xml:space="preserve"> Professional criminals are those who have adopted crime as their profession and to them, crime is their full-time job and source of income. They use different skills and techniques for committing crimes. They consider their selves as victims of society and consider their crimes as </w:t>
      </w:r>
      <w:r>
        <w:rPr>
          <w:rFonts w:ascii="Times New Roman" w:hAnsi="Times New Roman" w:cs="Times New Roman"/>
          <w:sz w:val="28"/>
          <w:szCs w:val="28"/>
        </w:rPr>
        <w:lastRenderedPageBreak/>
        <w:t>revenge. They are a threat to the stability of society. This category of criminals includes smugglers, car-lifters, and professional murderers. They are very difficult to arrest because they know many ways of escape.</w:t>
      </w:r>
    </w:p>
    <w:p w14:paraId="1899DA71" w14:textId="77777777" w:rsidR="00794A87" w:rsidRPr="00D80E6F" w:rsidRDefault="00794A87" w:rsidP="00794A87">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Organized criminals.</w:t>
      </w:r>
      <w:r>
        <w:rPr>
          <w:rFonts w:ascii="Times New Roman" w:hAnsi="Times New Roman" w:cs="Times New Roman"/>
          <w:sz w:val="28"/>
          <w:szCs w:val="28"/>
        </w:rPr>
        <w:t xml:space="preserve"> This is the most dangerous type of criminals. They are threat to the stability of the state. They are professionals and organized in a large group. They have their own criminal culture where every new comer learns these activities. They are having a complete criminal institution including doctors, lawyers, and instructors. </w:t>
      </w:r>
    </w:p>
    <w:p w14:paraId="615DE083" w14:textId="77777777" w:rsidR="00794A87" w:rsidRPr="009F6F12" w:rsidRDefault="00794A87" w:rsidP="00794A87">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b/>
          <w:sz w:val="28"/>
          <w:szCs w:val="28"/>
        </w:rPr>
        <w:t>Juvenile delinquents.</w:t>
      </w:r>
      <w:r>
        <w:rPr>
          <w:rFonts w:ascii="Times New Roman" w:hAnsi="Times New Roman" w:cs="Times New Roman"/>
          <w:sz w:val="28"/>
          <w:szCs w:val="28"/>
        </w:rPr>
        <w:t xml:space="preserve"> The violation of law by a child is called juvenile delinquency and the child is known as juvenile delinquent. </w:t>
      </w:r>
    </w:p>
    <w:p w14:paraId="30FAC5F7" w14:textId="77777777" w:rsidR="00D31102" w:rsidRDefault="00D31102"/>
    <w:sectPr w:rsidR="00D31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14B3"/>
    <w:multiLevelType w:val="hybridMultilevel"/>
    <w:tmpl w:val="3FCE4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97740"/>
    <w:rsid w:val="00027F56"/>
    <w:rsid w:val="00794A87"/>
    <w:rsid w:val="00897740"/>
    <w:rsid w:val="00D3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AB04"/>
  <w15:chartTrackingRefBased/>
  <w15:docId w15:val="{E49E880A-E12B-4E21-A0B0-D8EACC3A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A8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A87"/>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UOP3</dc:creator>
  <cp:keywords/>
  <dc:description/>
  <cp:lastModifiedBy>UOP3</cp:lastModifiedBy>
  <cp:revision>3</cp:revision>
  <dcterms:created xsi:type="dcterms:W3CDTF">2020-04-02T14:52:00Z</dcterms:created>
  <dcterms:modified xsi:type="dcterms:W3CDTF">2020-04-02T14:52:00Z</dcterms:modified>
</cp:coreProperties>
</file>